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8F5" w:rsidRDefault="00B31E13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6B7694">
        <w:rPr>
          <w:rFonts w:ascii="Arial" w:hAnsi="Arial" w:cs="Arial"/>
          <w:b/>
          <w:sz w:val="20"/>
          <w:szCs w:val="20"/>
        </w:rPr>
        <w:t xml:space="preserve">Board resolution </w:t>
      </w:r>
      <w:r w:rsidR="00C52EED">
        <w:rPr>
          <w:rFonts w:ascii="Arial" w:hAnsi="Arial" w:cs="Arial"/>
          <w:b/>
          <w:sz w:val="20"/>
          <w:szCs w:val="20"/>
        </w:rPr>
        <w:t xml:space="preserve">on </w:t>
      </w:r>
      <w:r>
        <w:rPr>
          <w:rFonts w:ascii="Arial" w:hAnsi="Arial" w:cs="Arial"/>
          <w:b/>
          <w:sz w:val="20"/>
          <w:szCs w:val="20"/>
        </w:rPr>
        <w:t>plan for profit distribution of the remaining 6 months of 2018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52EED">
        <w:rPr>
          <w:rFonts w:ascii="Arial" w:hAnsi="Arial" w:cs="Arial"/>
          <w:sz w:val="20"/>
          <w:szCs w:val="20"/>
        </w:rPr>
        <w:t>0</w:t>
      </w:r>
      <w:r w:rsidR="00B31E13">
        <w:rPr>
          <w:rFonts w:ascii="Arial" w:hAnsi="Arial" w:cs="Arial"/>
          <w:sz w:val="20"/>
          <w:szCs w:val="20"/>
        </w:rPr>
        <w:t>7</w:t>
      </w:r>
      <w:r w:rsidR="006B7694">
        <w:rPr>
          <w:rFonts w:ascii="Arial" w:hAnsi="Arial" w:cs="Arial"/>
          <w:sz w:val="20"/>
          <w:szCs w:val="20"/>
        </w:rPr>
        <w:t xml:space="preserve"> Jul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B31E13" w:rsidRPr="00B31E13">
        <w:rPr>
          <w:rFonts w:ascii="Arial" w:hAnsi="Arial" w:cs="Arial"/>
          <w:sz w:val="20"/>
          <w:szCs w:val="20"/>
        </w:rPr>
        <w:t>Viet Nam Television Cable Joint Stock Company</w:t>
      </w:r>
      <w:r w:rsidR="00B31E13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6B7694">
        <w:rPr>
          <w:rFonts w:ascii="Arial" w:hAnsi="Arial" w:cs="Arial"/>
          <w:sz w:val="20"/>
          <w:szCs w:val="20"/>
        </w:rPr>
        <w:t>Board resolution</w:t>
      </w:r>
      <w:r w:rsidR="00E95643" w:rsidRPr="00E95643">
        <w:rPr>
          <w:rFonts w:ascii="Arial" w:hAnsi="Arial" w:cs="Arial"/>
          <w:sz w:val="20"/>
          <w:szCs w:val="20"/>
        </w:rPr>
        <w:t xml:space="preserve"> </w:t>
      </w:r>
      <w:r w:rsidR="00B31E13" w:rsidRPr="00B31E13">
        <w:rPr>
          <w:rFonts w:ascii="Arial" w:hAnsi="Arial" w:cs="Arial"/>
          <w:sz w:val="20"/>
          <w:szCs w:val="20"/>
        </w:rPr>
        <w:t>on plan for profit distribution of the remaining 6 months of 2018</w:t>
      </w:r>
      <w:r w:rsidR="00B31E13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Article 1: </w:t>
      </w:r>
      <w:r w:rsidRPr="00B31E13">
        <w:rPr>
          <w:rFonts w:ascii="Arial" w:hAnsi="Arial" w:cs="Arial"/>
          <w:sz w:val="20"/>
          <w:szCs w:val="20"/>
        </w:rPr>
        <w:t xml:space="preserve">Approve the plan </w:t>
      </w:r>
      <w:r>
        <w:rPr>
          <w:rFonts w:ascii="Arial" w:hAnsi="Arial" w:cs="Arial"/>
          <w:sz w:val="20"/>
          <w:szCs w:val="20"/>
        </w:rPr>
        <w:t>on not</w:t>
      </w:r>
      <w:r w:rsidRPr="00B31E13">
        <w:rPr>
          <w:rFonts w:ascii="Arial" w:hAnsi="Arial" w:cs="Arial"/>
          <w:sz w:val="20"/>
          <w:szCs w:val="20"/>
        </w:rPr>
        <w:t xml:space="preserve"> pay</w:t>
      </w:r>
      <w:r>
        <w:rPr>
          <w:rFonts w:ascii="Arial" w:hAnsi="Arial" w:cs="Arial"/>
          <w:sz w:val="20"/>
          <w:szCs w:val="20"/>
        </w:rPr>
        <w:t>ing cash dividend from after-tax profit of</w:t>
      </w:r>
      <w:r w:rsidRPr="00B31E13">
        <w:rPr>
          <w:rFonts w:ascii="Arial" w:hAnsi="Arial" w:cs="Arial"/>
          <w:sz w:val="20"/>
          <w:szCs w:val="20"/>
        </w:rPr>
        <w:t xml:space="preserve"> the last 6 m</w:t>
      </w:r>
      <w:r>
        <w:rPr>
          <w:rFonts w:ascii="Arial" w:hAnsi="Arial" w:cs="Arial"/>
          <w:sz w:val="20"/>
          <w:szCs w:val="20"/>
        </w:rPr>
        <w:t>onths of 2018 to shareholders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Approve the plan on extracting to the</w:t>
      </w:r>
      <w:r w:rsidRPr="00B31E13">
        <w:rPr>
          <w:rFonts w:ascii="Arial" w:hAnsi="Arial" w:cs="Arial"/>
          <w:sz w:val="20"/>
          <w:szCs w:val="20"/>
        </w:rPr>
        <w:t xml:space="preserve"> reward and welfare fund, reward fund for managers of the company in the last 6 months of 2018, specifically as follows: 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E13">
        <w:rPr>
          <w:rFonts w:ascii="Arial" w:hAnsi="Arial" w:cs="Arial"/>
          <w:sz w:val="20"/>
          <w:szCs w:val="20"/>
        </w:rPr>
        <w:t>+ Bonus and we</w:t>
      </w:r>
      <w:r>
        <w:rPr>
          <w:rFonts w:ascii="Arial" w:hAnsi="Arial" w:cs="Arial"/>
          <w:sz w:val="20"/>
          <w:szCs w:val="20"/>
        </w:rPr>
        <w:t>lfare fund: VND 14,087,169,230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31E13">
        <w:rPr>
          <w:rFonts w:ascii="Arial" w:hAnsi="Arial" w:cs="Arial"/>
          <w:sz w:val="20"/>
          <w:szCs w:val="20"/>
        </w:rPr>
        <w:t xml:space="preserve">+ Bonus fund for managers of the company: </w:t>
      </w:r>
      <w:r>
        <w:rPr>
          <w:rFonts w:ascii="Arial" w:hAnsi="Arial" w:cs="Arial"/>
          <w:sz w:val="20"/>
          <w:szCs w:val="20"/>
        </w:rPr>
        <w:t xml:space="preserve">VND 159,737,499 </w:t>
      </w:r>
    </w:p>
    <w:p w:rsidR="00B31E13" w:rsidRDefault="00B31E13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</w:t>
      </w:r>
      <w:r w:rsidRPr="00B31E13">
        <w:rPr>
          <w:rFonts w:ascii="Arial" w:hAnsi="Arial" w:cs="Arial"/>
          <w:sz w:val="20"/>
          <w:szCs w:val="20"/>
        </w:rPr>
        <w:t xml:space="preserve"> This Resolution takes e</w:t>
      </w:r>
      <w:r>
        <w:rPr>
          <w:rFonts w:ascii="Arial" w:hAnsi="Arial" w:cs="Arial"/>
          <w:sz w:val="20"/>
          <w:szCs w:val="20"/>
        </w:rPr>
        <w:t xml:space="preserve">ffect from the date of signing. </w:t>
      </w:r>
      <w:r w:rsidRPr="00B31E13">
        <w:rPr>
          <w:rFonts w:ascii="Arial" w:hAnsi="Arial" w:cs="Arial"/>
          <w:sz w:val="20"/>
          <w:szCs w:val="20"/>
        </w:rPr>
        <w:t>Members of the Board of Directors, Executive Board, Heads of relevant units and individuals are responsible for the implementation of this Resolution</w:t>
      </w:r>
      <w:bookmarkStart w:id="0" w:name="_GoBack"/>
      <w:bookmarkEnd w:id="0"/>
    </w:p>
    <w:sectPr w:rsidR="00B31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66C2"/>
    <w:rsid w:val="000365C1"/>
    <w:rsid w:val="00050E3D"/>
    <w:rsid w:val="00054EB3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907"/>
    <w:rsid w:val="00132EC5"/>
    <w:rsid w:val="00132FA0"/>
    <w:rsid w:val="00135A2F"/>
    <w:rsid w:val="00136CAF"/>
    <w:rsid w:val="00146DCF"/>
    <w:rsid w:val="00151208"/>
    <w:rsid w:val="00155048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600A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50AD"/>
    <w:rsid w:val="00327CF7"/>
    <w:rsid w:val="0033774A"/>
    <w:rsid w:val="00341204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466A4"/>
    <w:rsid w:val="004530A7"/>
    <w:rsid w:val="00453C9C"/>
    <w:rsid w:val="00456307"/>
    <w:rsid w:val="0046656D"/>
    <w:rsid w:val="00467BC0"/>
    <w:rsid w:val="0047038B"/>
    <w:rsid w:val="00470844"/>
    <w:rsid w:val="00490B2B"/>
    <w:rsid w:val="00491B54"/>
    <w:rsid w:val="00496733"/>
    <w:rsid w:val="004A554D"/>
    <w:rsid w:val="004B2BA6"/>
    <w:rsid w:val="004B4798"/>
    <w:rsid w:val="004C144F"/>
    <w:rsid w:val="004E4C16"/>
    <w:rsid w:val="00503DD6"/>
    <w:rsid w:val="00505065"/>
    <w:rsid w:val="0052379D"/>
    <w:rsid w:val="0053093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A0BA8"/>
    <w:rsid w:val="005B1FDE"/>
    <w:rsid w:val="005B40E5"/>
    <w:rsid w:val="005C57E0"/>
    <w:rsid w:val="005D7F9C"/>
    <w:rsid w:val="005E4166"/>
    <w:rsid w:val="005E7B32"/>
    <w:rsid w:val="005F7ED5"/>
    <w:rsid w:val="006000D8"/>
    <w:rsid w:val="0063035E"/>
    <w:rsid w:val="0063581B"/>
    <w:rsid w:val="006374A1"/>
    <w:rsid w:val="006468F5"/>
    <w:rsid w:val="00646F3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D01D8"/>
    <w:rsid w:val="006D683C"/>
    <w:rsid w:val="006E15A6"/>
    <w:rsid w:val="006E23FD"/>
    <w:rsid w:val="006E5E9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66104"/>
    <w:rsid w:val="00772054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B6E05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20E58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732B1"/>
    <w:rsid w:val="00882307"/>
    <w:rsid w:val="00884B9C"/>
    <w:rsid w:val="00887454"/>
    <w:rsid w:val="008C0872"/>
    <w:rsid w:val="008C7A42"/>
    <w:rsid w:val="00912FBD"/>
    <w:rsid w:val="009232CB"/>
    <w:rsid w:val="00923467"/>
    <w:rsid w:val="009327E6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85126"/>
    <w:rsid w:val="0099040A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1E1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744E0"/>
    <w:rsid w:val="00B823A0"/>
    <w:rsid w:val="00B84F6A"/>
    <w:rsid w:val="00BA1F12"/>
    <w:rsid w:val="00BA2434"/>
    <w:rsid w:val="00BA2DBC"/>
    <w:rsid w:val="00BA3FB7"/>
    <w:rsid w:val="00BB1331"/>
    <w:rsid w:val="00BB149F"/>
    <w:rsid w:val="00BB19BD"/>
    <w:rsid w:val="00BB2980"/>
    <w:rsid w:val="00BD3CCA"/>
    <w:rsid w:val="00BD6969"/>
    <w:rsid w:val="00BF0485"/>
    <w:rsid w:val="00C02706"/>
    <w:rsid w:val="00C220E2"/>
    <w:rsid w:val="00C2280B"/>
    <w:rsid w:val="00C26F1A"/>
    <w:rsid w:val="00C32F3A"/>
    <w:rsid w:val="00C33F82"/>
    <w:rsid w:val="00C36031"/>
    <w:rsid w:val="00C40291"/>
    <w:rsid w:val="00C52EED"/>
    <w:rsid w:val="00C57CB9"/>
    <w:rsid w:val="00C61E40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041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35884"/>
    <w:rsid w:val="00E44453"/>
    <w:rsid w:val="00E47B26"/>
    <w:rsid w:val="00E51F4E"/>
    <w:rsid w:val="00E53A5C"/>
    <w:rsid w:val="00E5565D"/>
    <w:rsid w:val="00E65132"/>
    <w:rsid w:val="00E7691C"/>
    <w:rsid w:val="00E95643"/>
    <w:rsid w:val="00E96289"/>
    <w:rsid w:val="00E96D65"/>
    <w:rsid w:val="00EA4C28"/>
    <w:rsid w:val="00EA6EE7"/>
    <w:rsid w:val="00EC2D2D"/>
    <w:rsid w:val="00EC37DE"/>
    <w:rsid w:val="00ED3B40"/>
    <w:rsid w:val="00ED6D41"/>
    <w:rsid w:val="00EE5769"/>
    <w:rsid w:val="00EF091F"/>
    <w:rsid w:val="00EF47D6"/>
    <w:rsid w:val="00F272CE"/>
    <w:rsid w:val="00F301A8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90FE6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327</cp:revision>
  <dcterms:created xsi:type="dcterms:W3CDTF">2019-10-16T10:03:00Z</dcterms:created>
  <dcterms:modified xsi:type="dcterms:W3CDTF">2020-07-10T00:54:00Z</dcterms:modified>
</cp:coreProperties>
</file>